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E070F1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E070F1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070F1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DB4F72" w:rsidRPr="00071B6A" w14:paraId="75E698DF" w14:textId="77777777" w:rsidTr="009824C9">
        <w:tc>
          <w:tcPr>
            <w:tcW w:w="2830" w:type="dxa"/>
          </w:tcPr>
          <w:p w14:paraId="2941EDBD" w14:textId="25D7A41D" w:rsidR="00DB4F72" w:rsidRPr="00366626" w:rsidRDefault="00DB4F72" w:rsidP="00DB4F7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77E2A24A" w:rsidR="00DB4F72" w:rsidRPr="00E037A1" w:rsidRDefault="00DB4F72" w:rsidP="00E070F1">
            <w:pPr>
              <w:pStyle w:val="TabtextM"/>
              <w:spacing w:after="0"/>
              <w:rPr>
                <w:rFonts w:cs="Segoe UI"/>
                <w:color w:val="000000"/>
                <w:sz w:val="20"/>
              </w:rPr>
            </w:pPr>
            <w:r w:rsidRPr="009775A1">
              <w:rPr>
                <w:rFonts w:cs="Segoe UI"/>
                <w:color w:val="000000"/>
                <w:sz w:val="20"/>
              </w:rPr>
              <w:t>2.9 Podpora biodiverzity a boj se suchem</w:t>
            </w:r>
          </w:p>
        </w:tc>
      </w:tr>
      <w:tr w:rsidR="00DB4F72" w:rsidRPr="00071B6A" w14:paraId="0CC202D0" w14:textId="77777777" w:rsidTr="00F91B27">
        <w:tc>
          <w:tcPr>
            <w:tcW w:w="2830" w:type="dxa"/>
          </w:tcPr>
          <w:p w14:paraId="6D1105A8" w14:textId="0A4CE5A6" w:rsidR="00DB4F72" w:rsidRPr="00366626" w:rsidRDefault="00DB4F72" w:rsidP="00DB4F7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</w:t>
            </w:r>
            <w:r w:rsidR="001010C0">
              <w:rPr>
                <w:rStyle w:val="Znakapoznpodarou"/>
                <w:rFonts w:cs="Segoe UI"/>
                <w:b/>
                <w:bCs/>
                <w:sz w:val="20"/>
              </w:rPr>
              <w:footnoteReference w:id="3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82CFA7F" w14:textId="77777777" w:rsidR="00DB4F72" w:rsidRPr="009775A1" w:rsidRDefault="00DB4F72" w:rsidP="00E070F1">
            <w:pPr>
              <w:pStyle w:val="TabtextM"/>
              <w:spacing w:after="0"/>
              <w:rPr>
                <w:rFonts w:cs="Segoe UI"/>
                <w:color w:val="000000"/>
                <w:sz w:val="20"/>
              </w:rPr>
            </w:pPr>
            <w:r w:rsidRPr="009775A1">
              <w:rPr>
                <w:rFonts w:cs="Segoe UI"/>
                <w:color w:val="000000"/>
                <w:sz w:val="20"/>
              </w:rPr>
              <w:t>2.9.1 Zajistit ochranu proti suchu a přírodně blízkou povodňovou ochranu intravilánu města Brna</w:t>
            </w:r>
          </w:p>
          <w:p w14:paraId="4112E402" w14:textId="5092C97B" w:rsidR="00DB4F72" w:rsidRPr="00E037A1" w:rsidRDefault="00DB4F72" w:rsidP="00E070F1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9775A1">
              <w:rPr>
                <w:rFonts w:cs="Segoe UI"/>
                <w:color w:val="000000"/>
                <w:sz w:val="20"/>
              </w:rPr>
              <w:t>2.9.2 Zajistit hospodaření se srážkovými vodami</w:t>
            </w: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4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lastRenderedPageBreak/>
        <w:t>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65D7AD4C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1010C0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BB2A94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2A94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5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5725" w14:textId="77777777" w:rsidR="00BB2A94" w:rsidRDefault="00BB2A94" w:rsidP="007B1EE9">
      <w:r>
        <w:separator/>
      </w:r>
    </w:p>
    <w:p w14:paraId="24C5E4B5" w14:textId="77777777" w:rsidR="00BB2A94" w:rsidRDefault="00BB2A94"/>
  </w:endnote>
  <w:endnote w:type="continuationSeparator" w:id="0">
    <w:p w14:paraId="7BFFB5A3" w14:textId="77777777" w:rsidR="00BB2A94" w:rsidRDefault="00BB2A94" w:rsidP="007B1EE9">
      <w:r>
        <w:continuationSeparator/>
      </w:r>
    </w:p>
    <w:p w14:paraId="1BE83264" w14:textId="77777777" w:rsidR="00BB2A94" w:rsidRDefault="00BB2A94"/>
  </w:endnote>
  <w:endnote w:type="continuationNotice" w:id="1">
    <w:p w14:paraId="36CEEA17" w14:textId="77777777" w:rsidR="00BB2A94" w:rsidRDefault="00BB2A94">
      <w:pPr>
        <w:spacing w:after="0" w:line="240" w:lineRule="auto"/>
      </w:pPr>
    </w:p>
    <w:p w14:paraId="3AF75670" w14:textId="77777777" w:rsidR="00BB2A94" w:rsidRDefault="00BB2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6F4613E0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BB2A94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BB2A94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CF04" w14:textId="77777777" w:rsidR="00BB2A94" w:rsidRDefault="00BB2A94" w:rsidP="003212B5">
      <w:r>
        <w:separator/>
      </w:r>
    </w:p>
  </w:footnote>
  <w:footnote w:type="continuationSeparator" w:id="0">
    <w:p w14:paraId="08E11666" w14:textId="77777777" w:rsidR="00BB2A94" w:rsidRDefault="00BB2A94" w:rsidP="003212B5">
      <w:r>
        <w:continuationSeparator/>
      </w:r>
    </w:p>
  </w:footnote>
  <w:footnote w:type="continuationNotice" w:id="1">
    <w:p w14:paraId="2C895B1F" w14:textId="77777777" w:rsidR="00BB2A94" w:rsidRDefault="00BB2A94">
      <w:pPr>
        <w:spacing w:after="0" w:line="240" w:lineRule="auto"/>
      </w:pPr>
    </w:p>
    <w:p w14:paraId="2C79833D" w14:textId="77777777" w:rsidR="00BB2A94" w:rsidRDefault="00BB2A94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4312D6FD" w14:textId="30C9DCB3" w:rsidR="001010C0" w:rsidRDefault="001010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10C0">
        <w:rPr>
          <w:sz w:val="16"/>
          <w:szCs w:val="16"/>
        </w:rPr>
        <w:t>Nehodící se škrtněte.</w:t>
      </w:r>
    </w:p>
  </w:footnote>
  <w:footnote w:id="4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5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6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0C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97EB6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A94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5C9C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483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4F72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070F1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E040-231D-4124-B7AA-D6DA5534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Ruzickova Magda</cp:lastModifiedBy>
  <cp:revision>2</cp:revision>
  <cp:lastPrinted>2022-05-17T12:53:00Z</cp:lastPrinted>
  <dcterms:created xsi:type="dcterms:W3CDTF">2022-06-10T07:57:00Z</dcterms:created>
  <dcterms:modified xsi:type="dcterms:W3CDTF">2022-06-10T07:57:00Z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